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F" w:rsidRPr="00D940D4" w:rsidRDefault="0061554F" w:rsidP="005F216D">
      <w:pPr>
        <w:keepNext/>
        <w:spacing w:before="120" w:after="120"/>
        <w:jc w:val="right"/>
        <w:outlineLvl w:val="0"/>
        <w:rPr>
          <w:rFonts w:ascii="Tahoma" w:hAnsi="Tahoma" w:cs="Tahoma"/>
          <w:b/>
        </w:rPr>
      </w:pPr>
      <w:r w:rsidRPr="00D940D4">
        <w:rPr>
          <w:rFonts w:ascii="Tahoma" w:hAnsi="Tahoma" w:cs="Tahoma"/>
          <w:b/>
        </w:rPr>
        <w:t xml:space="preserve">Załącznik nr </w:t>
      </w:r>
      <w:r w:rsidR="003C414C">
        <w:rPr>
          <w:rFonts w:ascii="Tahoma" w:hAnsi="Tahoma" w:cs="Tahoma"/>
          <w:b/>
        </w:rPr>
        <w:t>7</w:t>
      </w:r>
      <w:bookmarkStart w:id="0" w:name="_GoBack"/>
      <w:bookmarkEnd w:id="0"/>
      <w:r w:rsidRPr="00D940D4">
        <w:rPr>
          <w:rFonts w:ascii="Tahoma" w:hAnsi="Tahoma" w:cs="Tahoma"/>
          <w:b/>
        </w:rPr>
        <w:t xml:space="preserve"> do </w:t>
      </w:r>
      <w:r w:rsidR="00D940D4" w:rsidRPr="00D940D4">
        <w:rPr>
          <w:rFonts w:ascii="Tahoma" w:hAnsi="Tahoma" w:cs="Tahoma"/>
          <w:b/>
        </w:rPr>
        <w:t>SIWZ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  <w:r w:rsidRPr="005F216D">
        <w:rPr>
          <w:rFonts w:ascii="Tahoma" w:hAnsi="Tahoma" w:cs="Tahoma"/>
        </w:rPr>
        <w:t>..............................................................</w:t>
      </w:r>
    </w:p>
    <w:p w:rsidR="0061554F" w:rsidRPr="005F216D" w:rsidRDefault="0061554F" w:rsidP="005F216D">
      <w:pPr>
        <w:spacing w:before="120" w:after="120"/>
        <w:ind w:firstLine="708"/>
        <w:rPr>
          <w:rFonts w:ascii="Tahoma" w:hAnsi="Tahoma" w:cs="Tahoma"/>
        </w:rPr>
      </w:pPr>
      <w:r w:rsidRPr="005F216D">
        <w:rPr>
          <w:rFonts w:ascii="Tahoma" w:hAnsi="Tahoma" w:cs="Tahoma"/>
        </w:rPr>
        <w:t>(pieczęć wykonawcy)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ZOBOWIĄZANIE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oddania do dyspozycji niezbędnych zasobów </w:t>
      </w:r>
    </w:p>
    <w:p w:rsidR="0061554F" w:rsidRPr="005F216D" w:rsidRDefault="0061554F" w:rsidP="005F216D">
      <w:pPr>
        <w:spacing w:before="120" w:after="120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potrzeby wykonan</w:t>
      </w:r>
      <w:r w:rsidR="008A1D39" w:rsidRPr="005F216D">
        <w:rPr>
          <w:rFonts w:ascii="Tahoma" w:hAnsi="Tahoma" w:cs="Tahoma"/>
          <w:b/>
          <w:bCs/>
          <w:kern w:val="2"/>
          <w:lang w:eastAsia="ar-SA"/>
        </w:rPr>
        <w:t>i</w:t>
      </w:r>
      <w:r w:rsidRPr="005F216D">
        <w:rPr>
          <w:rFonts w:ascii="Tahoma" w:hAnsi="Tahoma" w:cs="Tahoma"/>
          <w:b/>
          <w:bCs/>
          <w:kern w:val="2"/>
          <w:lang w:eastAsia="ar-SA"/>
        </w:rPr>
        <w:t>a zamówienia pn.</w:t>
      </w:r>
      <w:r w:rsidRPr="005F216D">
        <w:rPr>
          <w:rFonts w:ascii="Tahoma" w:eastAsiaTheme="minorHAnsi" w:hAnsi="Tahoma" w:cs="Tahoma"/>
          <w:b/>
          <w:lang w:eastAsia="en-US"/>
        </w:rPr>
        <w:t>:</w:t>
      </w:r>
      <w:r w:rsidRPr="005F216D">
        <w:rPr>
          <w:rFonts w:ascii="Tahoma" w:eastAsiaTheme="minorHAnsi" w:hAnsi="Tahoma" w:cs="Tahoma"/>
          <w:lang w:eastAsia="en-US"/>
        </w:rPr>
        <w:t xml:space="preserve"> „</w:t>
      </w:r>
      <w:r w:rsidR="00E35139" w:rsidRPr="00E35139">
        <w:rPr>
          <w:rFonts w:ascii="Tahoma" w:eastAsiaTheme="minorHAnsi" w:hAnsi="Tahoma" w:cs="Tahoma"/>
          <w:b/>
          <w:lang w:eastAsia="en-US"/>
        </w:rPr>
        <w:t>Demontaż istniejącego, wykonanie, dostawa i montaż nowego przenośnika zgrzebłowego typu OZ GWB dla Zakładu Energetyki w Sokołowie Podlaskim przy ul. Piłsudskiego 8.</w:t>
      </w:r>
      <w:r w:rsidRPr="005F216D">
        <w:rPr>
          <w:rFonts w:ascii="Tahoma" w:eastAsiaTheme="minorHAnsi" w:hAnsi="Tahoma" w:cs="Tahoma"/>
          <w:b/>
          <w:bCs/>
          <w:lang w:eastAsia="en-US"/>
        </w:rPr>
        <w:t>”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Ja(/My) niżej podpisany(/ni) …………………………….……………..………………………..…… </w:t>
      </w:r>
      <w:proofErr w:type="gramStart"/>
      <w:r w:rsidRPr="005F216D">
        <w:rPr>
          <w:rFonts w:ascii="Tahoma" w:hAnsi="Tahoma" w:cs="Tahoma"/>
          <w:kern w:val="2"/>
          <w:lang w:eastAsia="ar-SA"/>
        </w:rPr>
        <w:t>będąc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                                             (imię i nazwisko składającego oświadczenie)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2832" w:firstLine="708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upoważnionym</w:t>
      </w:r>
      <w:proofErr w:type="gramEnd"/>
      <w:r w:rsidRPr="005F216D">
        <w:rPr>
          <w:rFonts w:ascii="Tahoma" w:hAnsi="Tahoma" w:cs="Tahoma"/>
          <w:kern w:val="2"/>
          <w:lang w:eastAsia="ar-SA"/>
        </w:rPr>
        <w:t>(/mi) do reprezentowania: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pStyle w:val="Standard"/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5F216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podmiotu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ś w i a d c z a m(y)</w:t>
      </w:r>
      <w:r w:rsidRPr="005F216D">
        <w:rPr>
          <w:rFonts w:ascii="Tahoma" w:hAnsi="Tahoma" w:cs="Tahoma"/>
          <w:kern w:val="2"/>
          <w:lang w:eastAsia="ar-SA"/>
        </w:rPr>
        <w:t>,</w:t>
      </w:r>
    </w:p>
    <w:p w:rsidR="0061554F" w:rsidRPr="005F216D" w:rsidRDefault="00FA6E26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proofErr w:type="gramStart"/>
      <w:r>
        <w:rPr>
          <w:rFonts w:ascii="Tahoma" w:hAnsi="Tahoma" w:cs="Tahoma"/>
          <w:kern w:val="2"/>
          <w:lang w:eastAsia="ar-SA"/>
        </w:rPr>
        <w:t>że</w:t>
      </w:r>
      <w:proofErr w:type="gramEnd"/>
      <w:r>
        <w:rPr>
          <w:rFonts w:ascii="Tahoma" w:hAnsi="Tahoma" w:cs="Tahoma"/>
          <w:kern w:val="2"/>
          <w:lang w:eastAsia="ar-SA"/>
        </w:rPr>
        <w:t xml:space="preserve"> wyżej wymieniony podmiot,</w:t>
      </w:r>
      <w:r w:rsidR="0061554F" w:rsidRPr="005F216D">
        <w:rPr>
          <w:rFonts w:ascii="Tahoma" w:hAnsi="Tahoma" w:cs="Tahoma"/>
          <w:kern w:val="2"/>
          <w:lang w:eastAsia="ar-SA"/>
        </w:rPr>
        <w:t xml:space="preserve"> odda Wykonawcy: 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</w:rPr>
        <w:t>…………………………………………………………………………………………………………………….…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Wykonawcy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składającego ofertę)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dyspozycji w trakcie realizacji zamówienia niezbędne zasoby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1</w:t>
      </w:r>
      <w:r w:rsidRPr="005F216D">
        <w:rPr>
          <w:rFonts w:ascii="Tahoma" w:hAnsi="Tahoma" w:cs="Tahoma"/>
          <w:kern w:val="2"/>
          <w:lang w:eastAsia="ar-SA"/>
        </w:rPr>
        <w:t>………………………………….……….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i/>
          <w:kern w:val="2"/>
          <w:lang w:eastAsia="ar-SA"/>
        </w:rPr>
      </w:pPr>
      <w:r w:rsidRPr="005F216D">
        <w:rPr>
          <w:rFonts w:ascii="Tahoma" w:hAnsi="Tahoma" w:cs="Tahoma"/>
          <w:i/>
          <w:kern w:val="2"/>
          <w:lang w:eastAsia="ar-SA"/>
        </w:rPr>
        <w:t>(zakres udostępnianych zasobów)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  <w:r w:rsidRPr="005F216D">
        <w:rPr>
          <w:rFonts w:ascii="Tahoma" w:hAnsi="Tahoma" w:cs="Tahoma"/>
          <w:bCs/>
          <w:kern w:val="2"/>
          <w:lang w:eastAsia="ar-SA"/>
        </w:rPr>
        <w:t>potrzeby wykonana nw. zamówienia: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„………………………………………………………………………………………………………………..…..”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Sposób wykorzystania ww. zasobów przez Wykonawcę przy wykonywaniu zamówienia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2</w:t>
      </w:r>
      <w:r w:rsidRPr="005F216D">
        <w:rPr>
          <w:rFonts w:ascii="Tahoma" w:hAnsi="Tahoma" w:cs="Tahoma"/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lastRenderedPageBreak/>
        <w:t>Charakteru stosunku, jaki będzie łączył nas z Wykonawcą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3</w:t>
      </w:r>
      <w:r w:rsidRPr="005F216D">
        <w:rPr>
          <w:rFonts w:ascii="Tahoma" w:hAnsi="Tahoma" w:cs="Tahoma"/>
          <w:kern w:val="2"/>
          <w:lang w:eastAsia="ar-SA"/>
        </w:rPr>
        <w:t>: …………………………………………………………………………………………………………….………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  <w:i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…………………………………………..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kern w:val="2"/>
          <w:lang w:eastAsia="ar-SA"/>
        </w:rPr>
        <w:tab/>
        <w:t>…….……………………………..…………………………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4950" w:hanging="495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(miejsce i data złożenia </w:t>
      </w:r>
      <w:proofErr w:type="gramStart"/>
      <w:r w:rsidRPr="005F216D">
        <w:rPr>
          <w:rFonts w:ascii="Tahoma" w:hAnsi="Tahoma" w:cs="Tahoma"/>
          <w:kern w:val="2"/>
          <w:lang w:eastAsia="ar-SA"/>
        </w:rPr>
        <w:t xml:space="preserve">oświadczenia)               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iCs/>
          <w:kern w:val="2"/>
          <w:lang w:eastAsia="ar-SA"/>
        </w:rPr>
        <w:t>(pieczęć</w:t>
      </w:r>
      <w:proofErr w:type="gramEnd"/>
      <w:r w:rsidRPr="005F216D">
        <w:rPr>
          <w:rFonts w:ascii="Tahoma" w:hAnsi="Tahoma" w:cs="Tahoma"/>
          <w:iCs/>
          <w:kern w:val="2"/>
          <w:lang w:eastAsia="ar-SA"/>
        </w:rPr>
        <w:t xml:space="preserve"> i podpis osoby uprawnionej do składania  oświadczeń woli w imieniu podmiotu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iCs/>
          <w:kern w:val="2"/>
          <w:lang w:eastAsia="ar-SA"/>
        </w:rPr>
        <w:t>__________________________________________________________________________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Zakres udostępnianych zasobów niezbędnych do potwierdzenia spełniania warunku: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zdolność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techniczna lub zawodowa,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zdolności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finansowe lub ekonomiczne.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Np. podwykonawstwo, konsultacje, doradztwo. W </w:t>
      </w:r>
      <w:proofErr w:type="gramStart"/>
      <w:r w:rsidRPr="005F216D">
        <w:rPr>
          <w:rFonts w:ascii="Tahoma" w:hAnsi="Tahoma" w:cs="Tahoma"/>
          <w:kern w:val="2"/>
          <w:lang w:eastAsia="ar-SA"/>
        </w:rPr>
        <w:t>sytuacji gdy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</w:rPr>
      </w:pPr>
      <w:r w:rsidRPr="005F216D">
        <w:rPr>
          <w:rFonts w:ascii="Tahoma" w:hAnsi="Tahoma" w:cs="Tahoma"/>
          <w:kern w:val="2"/>
          <w:lang w:eastAsia="ar-SA"/>
        </w:rPr>
        <w:t>Np. umowa cywilno-prawna, umowa o współpracy</w:t>
      </w:r>
    </w:p>
    <w:sectPr w:rsidR="0061554F" w:rsidRPr="005F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F"/>
    <w:rsid w:val="0010765C"/>
    <w:rsid w:val="00270125"/>
    <w:rsid w:val="00284BC9"/>
    <w:rsid w:val="003C414C"/>
    <w:rsid w:val="005F216D"/>
    <w:rsid w:val="0061554F"/>
    <w:rsid w:val="008A1D39"/>
    <w:rsid w:val="008E24F9"/>
    <w:rsid w:val="009D1B62"/>
    <w:rsid w:val="00D940D4"/>
    <w:rsid w:val="00E35139"/>
    <w:rsid w:val="00EA2666"/>
    <w:rsid w:val="00FA6E26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10</cp:revision>
  <dcterms:created xsi:type="dcterms:W3CDTF">2018-08-13T08:38:00Z</dcterms:created>
  <dcterms:modified xsi:type="dcterms:W3CDTF">2025-06-25T07:38:00Z</dcterms:modified>
</cp:coreProperties>
</file>